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97" w:rsidRPr="0011543B" w:rsidRDefault="00D20BBB" w:rsidP="00580097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lang w:eastAsia="ru-RU"/>
        </w:rPr>
        <w:t>Протокол  № 6</w:t>
      </w:r>
      <w:r w:rsidR="00580097" w:rsidRPr="0011543B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kern w:val="36"/>
          <w:lang w:eastAsia="ru-RU"/>
        </w:rPr>
        <w:t>12</w:t>
      </w:r>
      <w:r w:rsidR="005F0DCF">
        <w:rPr>
          <w:rFonts w:ascii="Times New Roman" w:eastAsia="Times New Roman" w:hAnsi="Times New Roman" w:cs="Times New Roman"/>
          <w:b/>
          <w:kern w:val="36"/>
          <w:lang w:eastAsia="ru-RU"/>
        </w:rPr>
        <w:t>.</w:t>
      </w:r>
      <w:r w:rsidR="00536FB9">
        <w:rPr>
          <w:rFonts w:ascii="Times New Roman" w:eastAsia="Times New Roman" w:hAnsi="Times New Roman" w:cs="Times New Roman"/>
          <w:b/>
          <w:kern w:val="36"/>
          <w:lang w:eastAsia="ru-RU"/>
        </w:rPr>
        <w:t>02</w:t>
      </w:r>
      <w:r w:rsidR="00075A08">
        <w:rPr>
          <w:rFonts w:ascii="Times New Roman" w:eastAsia="Times New Roman" w:hAnsi="Times New Roman" w:cs="Times New Roman"/>
          <w:b/>
          <w:kern w:val="36"/>
          <w:lang w:eastAsia="ru-RU"/>
        </w:rPr>
        <w:t>.</w:t>
      </w:r>
      <w:r w:rsidR="005F0DCF">
        <w:rPr>
          <w:rFonts w:ascii="Times New Roman" w:eastAsia="Times New Roman" w:hAnsi="Times New Roman" w:cs="Times New Roman"/>
          <w:b/>
          <w:kern w:val="36"/>
          <w:lang w:eastAsia="ru-RU"/>
        </w:rPr>
        <w:t>2024</w:t>
      </w:r>
      <w:r w:rsidR="00580097" w:rsidRPr="0011543B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года о проведении закупа </w:t>
      </w:r>
      <w:r>
        <w:rPr>
          <w:rFonts w:ascii="Times New Roman" w:eastAsia="Times New Roman" w:hAnsi="Times New Roman" w:cs="Times New Roman"/>
          <w:b/>
          <w:kern w:val="36"/>
          <w:lang w:eastAsia="ru-RU"/>
        </w:rPr>
        <w:t>реагентов</w:t>
      </w:r>
      <w:r w:rsidR="00580097" w:rsidRPr="0011543B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способом запроса ценовых предложений</w:t>
      </w:r>
    </w:p>
    <w:p w:rsidR="00580097" w:rsidRPr="0011543B" w:rsidRDefault="00580097" w:rsidP="00580097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11543B">
        <w:rPr>
          <w:rFonts w:ascii="Times New Roman" w:eastAsia="Times New Roman" w:hAnsi="Times New Roman" w:cs="Times New Roman"/>
          <w:kern w:val="36"/>
          <w:lang w:eastAsia="ru-RU"/>
        </w:rPr>
        <w:t>Место заседания: г</w:t>
      </w:r>
      <w:proofErr w:type="gramStart"/>
      <w:r w:rsidRPr="0011543B">
        <w:rPr>
          <w:rFonts w:ascii="Times New Roman" w:eastAsia="Times New Roman" w:hAnsi="Times New Roman" w:cs="Times New Roman"/>
          <w:kern w:val="36"/>
          <w:lang w:eastAsia="ru-RU"/>
        </w:rPr>
        <w:t>.А</w:t>
      </w:r>
      <w:proofErr w:type="gram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бай, ул. Промышленная, 77., Дата и время: </w:t>
      </w:r>
      <w:r w:rsidR="00D20BBB">
        <w:rPr>
          <w:rFonts w:ascii="Times New Roman" w:eastAsia="Times New Roman" w:hAnsi="Times New Roman" w:cs="Times New Roman"/>
          <w:kern w:val="36"/>
          <w:lang w:eastAsia="ru-RU"/>
        </w:rPr>
        <w:t>12</w:t>
      </w:r>
      <w:r w:rsidR="00536FB9">
        <w:rPr>
          <w:rFonts w:ascii="Times New Roman" w:eastAsia="Times New Roman" w:hAnsi="Times New Roman" w:cs="Times New Roman"/>
          <w:kern w:val="36"/>
          <w:lang w:eastAsia="ru-RU"/>
        </w:rPr>
        <w:t>.02</w:t>
      </w:r>
      <w:r w:rsidR="005F0DCF">
        <w:rPr>
          <w:rFonts w:ascii="Times New Roman" w:eastAsia="Times New Roman" w:hAnsi="Times New Roman" w:cs="Times New Roman"/>
          <w:kern w:val="36"/>
          <w:lang w:eastAsia="ru-RU"/>
        </w:rPr>
        <w:t>. 2024</w:t>
      </w:r>
      <w:r w:rsidR="008A2E46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г 15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>.30 часов.</w:t>
      </w:r>
    </w:p>
    <w:p w:rsidR="00536FB9" w:rsidRDefault="00580097" w:rsidP="00536FB9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11543B">
        <w:rPr>
          <w:rFonts w:ascii="Times New Roman" w:eastAsia="Times New Roman" w:hAnsi="Times New Roman" w:cs="Times New Roman"/>
          <w:kern w:val="36"/>
          <w:lang w:eastAsia="ru-RU"/>
        </w:rPr>
        <w:t>Конкурсная комиссия в составе: зам</w:t>
      </w:r>
      <w:proofErr w:type="gramStart"/>
      <w:r w:rsidRPr="0011543B">
        <w:rPr>
          <w:rFonts w:ascii="Times New Roman" w:eastAsia="Times New Roman" w:hAnsi="Times New Roman" w:cs="Times New Roman"/>
          <w:kern w:val="36"/>
          <w:lang w:eastAsia="ru-RU"/>
        </w:rPr>
        <w:t>.д</w:t>
      </w:r>
      <w:proofErr w:type="gram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>иректора по качеству оказания меди</w:t>
      </w:r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цинских услуг </w:t>
      </w:r>
      <w:proofErr w:type="spellStart"/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>Оспанов</w:t>
      </w:r>
      <w:proofErr w:type="spellEnd"/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Б.С.,</w:t>
      </w:r>
      <w:r w:rsidR="006023A7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>главн</w:t>
      </w:r>
      <w:r w:rsidR="006023A7">
        <w:rPr>
          <w:rFonts w:ascii="Times New Roman" w:eastAsia="Times New Roman" w:hAnsi="Times New Roman" w:cs="Times New Roman"/>
          <w:kern w:val="36"/>
          <w:lang w:eastAsia="ru-RU"/>
        </w:rPr>
        <w:t xml:space="preserve">ый 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бухгалтер </w:t>
      </w:r>
      <w:proofErr w:type="spellStart"/>
      <w:r w:rsidR="00912248">
        <w:rPr>
          <w:rFonts w:ascii="Times New Roman" w:eastAsia="Times New Roman" w:hAnsi="Times New Roman" w:cs="Times New Roman"/>
          <w:kern w:val="36"/>
          <w:lang w:eastAsia="ru-RU"/>
        </w:rPr>
        <w:t>Кадышева</w:t>
      </w:r>
      <w:proofErr w:type="spellEnd"/>
      <w:r w:rsidR="00912248">
        <w:rPr>
          <w:rFonts w:ascii="Times New Roman" w:eastAsia="Times New Roman" w:hAnsi="Times New Roman" w:cs="Times New Roman"/>
          <w:kern w:val="36"/>
          <w:lang w:eastAsia="ru-RU"/>
        </w:rPr>
        <w:t xml:space="preserve"> Б.С</w:t>
      </w:r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>.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, главная медсестра </w:t>
      </w:r>
      <w:proofErr w:type="spellStart"/>
      <w:r w:rsidRPr="0011543B">
        <w:rPr>
          <w:rFonts w:ascii="Times New Roman" w:eastAsia="Times New Roman" w:hAnsi="Times New Roman" w:cs="Times New Roman"/>
          <w:kern w:val="36"/>
          <w:lang w:eastAsia="ru-RU"/>
        </w:rPr>
        <w:t>Урушева</w:t>
      </w:r>
      <w:proofErr w:type="spell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А.А., зав</w:t>
      </w:r>
      <w:r w:rsidRPr="0011543B">
        <w:rPr>
          <w:rFonts w:ascii="Times New Roman" w:eastAsia="Times New Roman" w:hAnsi="Times New Roman" w:cs="Times New Roman"/>
          <w:kern w:val="36"/>
          <w:lang w:val="kk-KZ" w:eastAsia="ru-RU"/>
        </w:rPr>
        <w:t xml:space="preserve">едующая аптекой </w:t>
      </w:r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Меликова С.Ю., секретаря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специалиста по ГЗ Фунт Л.А., произвели процедуру рассмотрения. Ценовые предложения предоставили</w:t>
      </w:r>
      <w:r w:rsidR="003B092F">
        <w:rPr>
          <w:rFonts w:ascii="Times New Roman" w:eastAsia="Times New Roman" w:hAnsi="Times New Roman" w:cs="Times New Roman"/>
          <w:kern w:val="36"/>
          <w:lang w:eastAsia="ru-RU"/>
        </w:rPr>
        <w:t>:</w:t>
      </w:r>
      <w:r w:rsidR="00D20BBB">
        <w:rPr>
          <w:rFonts w:ascii="Times New Roman" w:eastAsia="Times New Roman" w:hAnsi="Times New Roman" w:cs="Times New Roman"/>
          <w:kern w:val="36"/>
          <w:lang w:eastAsia="ru-RU"/>
        </w:rPr>
        <w:t xml:space="preserve"> ТОО «</w:t>
      </w:r>
      <w:proofErr w:type="spellStart"/>
      <w:r w:rsidR="00D20BBB">
        <w:rPr>
          <w:rFonts w:ascii="Times New Roman" w:eastAsia="Times New Roman" w:hAnsi="Times New Roman" w:cs="Times New Roman"/>
          <w:kern w:val="36"/>
          <w:lang w:eastAsia="ru-RU"/>
        </w:rPr>
        <w:t>МухСад</w:t>
      </w:r>
      <w:proofErr w:type="spellEnd"/>
      <w:r w:rsidR="00D20BBB">
        <w:rPr>
          <w:rFonts w:ascii="Times New Roman" w:eastAsia="Times New Roman" w:hAnsi="Times New Roman" w:cs="Times New Roman"/>
          <w:kern w:val="36"/>
          <w:lang w:eastAsia="ru-RU"/>
        </w:rPr>
        <w:t>», ТОО «</w:t>
      </w:r>
      <w:proofErr w:type="spellStart"/>
      <w:r w:rsidR="00D20BBB">
        <w:rPr>
          <w:rFonts w:ascii="Times New Roman" w:eastAsia="Times New Roman" w:hAnsi="Times New Roman" w:cs="Times New Roman"/>
          <w:kern w:val="36"/>
          <w:lang w:eastAsia="ru-RU"/>
        </w:rPr>
        <w:t>ЛюксТест</w:t>
      </w:r>
      <w:proofErr w:type="spellEnd"/>
      <w:r w:rsidR="00D20BBB">
        <w:rPr>
          <w:rFonts w:ascii="Times New Roman" w:eastAsia="Times New Roman" w:hAnsi="Times New Roman" w:cs="Times New Roman"/>
          <w:kern w:val="36"/>
          <w:lang w:eastAsia="ru-RU"/>
        </w:rPr>
        <w:t>».</w:t>
      </w:r>
    </w:p>
    <w:p w:rsidR="00D20BBB" w:rsidRDefault="00D20BBB" w:rsidP="00D20BB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20BBB" w:rsidRPr="009F591D" w:rsidRDefault="00D20BBB" w:rsidP="00D20B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Реагенты на </w:t>
      </w:r>
      <w:proofErr w:type="spellStart"/>
      <w:r w:rsidRPr="009F59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гем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9F59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</w:t>
      </w:r>
      <w:proofErr w:type="gramEnd"/>
      <w:r w:rsidRPr="009F59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нализатор</w:t>
      </w:r>
      <w:proofErr w:type="spellEnd"/>
      <w:r w:rsidRPr="009F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9F591D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Mindray</w:t>
      </w:r>
      <w:proofErr w:type="spellEnd"/>
      <w:r w:rsidRPr="009F59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F591D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BC</w:t>
      </w:r>
      <w:r w:rsidRPr="009F59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- 760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tbl>
      <w:tblPr>
        <w:tblpPr w:leftFromText="180" w:rightFromText="180" w:bottomFromText="160" w:vertAnchor="text" w:horzAnchor="page" w:tblpX="1325" w:tblpY="175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0"/>
        <w:gridCol w:w="5631"/>
        <w:gridCol w:w="1134"/>
        <w:gridCol w:w="1134"/>
        <w:gridCol w:w="1134"/>
        <w:gridCol w:w="2268"/>
        <w:gridCol w:w="1842"/>
      </w:tblGrid>
      <w:tr w:rsidR="00D20BBB" w:rsidRPr="009F591D" w:rsidTr="00D20BBB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BB" w:rsidRPr="009F591D" w:rsidRDefault="00D20BBB" w:rsidP="007F3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BB" w:rsidRPr="009F591D" w:rsidRDefault="00D20BBB" w:rsidP="007F3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BB" w:rsidRPr="009F591D" w:rsidRDefault="00D20BBB" w:rsidP="007F3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9F5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9F5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BB" w:rsidRPr="009F591D" w:rsidRDefault="00D20BBB" w:rsidP="007F3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BB" w:rsidRPr="009F591D" w:rsidRDefault="00D20BBB" w:rsidP="007F3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7F3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МухСад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7F3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D20BBB" w:rsidRPr="009F591D" w:rsidTr="00D20BBB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Дилюент</w:t>
            </w:r>
            <w:proofErr w:type="spellEnd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DS</w:t>
            </w: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( 20 л/</w:t>
            </w:r>
            <w:proofErr w:type="spellStart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</w:t>
            </w:r>
            <w:proofErr w:type="spellEnd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proofErr w:type="gramStart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spellEnd"/>
            <w:proofErr w:type="gramEnd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105-012283-00 </w:t>
            </w:r>
            <w:proofErr w:type="spellStart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Mindray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МухСад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20BBB" w:rsidRPr="009F591D" w:rsidTr="00D20BBB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Лизирующий</w:t>
            </w:r>
            <w:proofErr w:type="spellEnd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1 л М-6 </w:t>
            </w: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LD</w:t>
            </w: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spellEnd"/>
            <w:proofErr w:type="gramEnd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:105-012288-00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МухСад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20BBB" w:rsidRPr="009F591D" w:rsidTr="00D20BBB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Краситель М-6 </w:t>
            </w: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FD</w:t>
            </w: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мл, </w:t>
            </w:r>
            <w:proofErr w:type="spellStart"/>
            <w:proofErr w:type="gramStart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spellEnd"/>
            <w:proofErr w:type="gramEnd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105-012298-00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МухСад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20BBB" w:rsidRPr="009F591D" w:rsidTr="00D20BBB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1" w:type="dxa"/>
            <w:shd w:val="clear" w:color="auto" w:fill="auto"/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Лизирующий</w:t>
            </w:r>
            <w:proofErr w:type="spellEnd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1 л  М-6</w:t>
            </w: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LH</w:t>
            </w: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:105-012292-00</w:t>
            </w:r>
          </w:p>
        </w:tc>
        <w:tc>
          <w:tcPr>
            <w:tcW w:w="1134" w:type="dxa"/>
            <w:shd w:val="clear" w:color="auto" w:fill="auto"/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43500</w:t>
            </w:r>
          </w:p>
        </w:tc>
        <w:tc>
          <w:tcPr>
            <w:tcW w:w="2268" w:type="dxa"/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43500</w:t>
            </w:r>
          </w:p>
        </w:tc>
        <w:tc>
          <w:tcPr>
            <w:tcW w:w="1842" w:type="dxa"/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МухСад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20BBB" w:rsidRPr="009F591D" w:rsidTr="00D20BBB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1" w:type="dxa"/>
            <w:shd w:val="clear" w:color="auto" w:fill="auto"/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реагента СОЭ ( Е</w:t>
            </w: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SR</w:t>
            </w: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)1*1 л, </w:t>
            </w:r>
            <w:proofErr w:type="gramStart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gramEnd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:105-026689-00</w:t>
            </w:r>
          </w:p>
        </w:tc>
        <w:tc>
          <w:tcPr>
            <w:tcW w:w="1134" w:type="dxa"/>
            <w:shd w:val="clear" w:color="auto" w:fill="auto"/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79000</w:t>
            </w:r>
          </w:p>
        </w:tc>
        <w:tc>
          <w:tcPr>
            <w:tcW w:w="2268" w:type="dxa"/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79000</w:t>
            </w:r>
          </w:p>
        </w:tc>
        <w:tc>
          <w:tcPr>
            <w:tcW w:w="1842" w:type="dxa"/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МухСад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20BBB" w:rsidRPr="009F591D" w:rsidTr="00D20BBB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Чистящий раствор 50 мл/флакон, </w:t>
            </w:r>
            <w:proofErr w:type="spellStart"/>
            <w:proofErr w:type="gramStart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spellEnd"/>
            <w:proofErr w:type="gramEnd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105-000405-00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МухСад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D20BBB" w:rsidRPr="009F591D" w:rsidTr="00D20BBB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Гематологические контрольные материалы ВС-6</w:t>
            </w: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B" w:rsidRPr="009F591D" w:rsidRDefault="00D20BBB" w:rsidP="00D20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МухСад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:rsidR="00D20BBB" w:rsidRDefault="00D20BBB" w:rsidP="00D20BBB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D20BBB" w:rsidRPr="009F591D" w:rsidRDefault="00D20BBB" w:rsidP="00D20BB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Реагенты</w:t>
      </w:r>
      <w:r w:rsidRPr="009F59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 реактивы</w:t>
      </w:r>
      <w:r w:rsidRPr="009F591D">
        <w:rPr>
          <w:rFonts w:ascii="Times New Roman" w:eastAsia="Calibri" w:hAnsi="Times New Roman" w:cs="Times New Roman"/>
          <w:b/>
          <w:sz w:val="28"/>
          <w:szCs w:val="28"/>
        </w:rPr>
        <w:t xml:space="preserve">  к автоматическому анализатору  </w:t>
      </w:r>
      <w:proofErr w:type="spellStart"/>
      <w:r w:rsidRPr="009F591D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Cobas</w:t>
      </w:r>
      <w:proofErr w:type="spellEnd"/>
      <w:r w:rsidRPr="009F59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591D">
        <w:rPr>
          <w:rFonts w:ascii="Times New Roman" w:eastAsia="Calibri" w:hAnsi="Times New Roman" w:cs="Times New Roman"/>
          <w:b/>
          <w:sz w:val="28"/>
          <w:szCs w:val="28"/>
          <w:lang w:val="en-US"/>
        </w:rPr>
        <w:t>E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411.</w:t>
      </w:r>
    </w:p>
    <w:tbl>
      <w:tblPr>
        <w:tblStyle w:val="a4"/>
        <w:tblW w:w="0" w:type="auto"/>
        <w:tblInd w:w="137" w:type="dxa"/>
        <w:tblLook w:val="04A0"/>
      </w:tblPr>
      <w:tblGrid>
        <w:gridCol w:w="961"/>
        <w:gridCol w:w="2172"/>
        <w:gridCol w:w="2538"/>
        <w:gridCol w:w="821"/>
        <w:gridCol w:w="992"/>
        <w:gridCol w:w="1843"/>
        <w:gridCol w:w="1417"/>
      </w:tblGrid>
      <w:tr w:rsidR="00D20BBB" w:rsidRPr="009F591D" w:rsidTr="00122AD5">
        <w:trPr>
          <w:trHeight w:val="414"/>
        </w:trPr>
        <w:tc>
          <w:tcPr>
            <w:tcW w:w="961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№</w:t>
            </w:r>
            <w:r>
              <w:rPr>
                <w:rFonts w:ascii="Times New Roman" w:eastAsia="Calibri" w:hAnsi="Times New Roman" w:cs="Times New Roman"/>
              </w:rPr>
              <w:t xml:space="preserve"> лота</w:t>
            </w:r>
          </w:p>
        </w:tc>
        <w:tc>
          <w:tcPr>
            <w:tcW w:w="2172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2538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Наименование по РУ</w:t>
            </w:r>
          </w:p>
        </w:tc>
        <w:tc>
          <w:tcPr>
            <w:tcW w:w="821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992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цена</w:t>
            </w:r>
          </w:p>
        </w:tc>
        <w:tc>
          <w:tcPr>
            <w:tcW w:w="1843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ЛюксТест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Победитель</w:t>
            </w:r>
          </w:p>
        </w:tc>
      </w:tr>
      <w:tr w:rsidR="00D20BBB" w:rsidRPr="00EE6842" w:rsidTr="00122AD5">
        <w:tc>
          <w:tcPr>
            <w:tcW w:w="961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172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FT4 G3 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Elecsys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lastRenderedPageBreak/>
              <w:t>cobas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e 200</w:t>
            </w:r>
          </w:p>
        </w:tc>
        <w:tc>
          <w:tcPr>
            <w:tcW w:w="2538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lastRenderedPageBreak/>
              <w:t xml:space="preserve">Кассета Тироксин </w:t>
            </w:r>
            <w:r w:rsidRPr="009F591D">
              <w:rPr>
                <w:rFonts w:ascii="Times New Roman" w:eastAsia="Calibri" w:hAnsi="Times New Roman" w:cs="Times New Roman"/>
              </w:rPr>
              <w:lastRenderedPageBreak/>
              <w:t>свободный (FT4)</w:t>
            </w:r>
          </w:p>
        </w:tc>
        <w:tc>
          <w:tcPr>
            <w:tcW w:w="821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lastRenderedPageBreak/>
              <w:t>5 шт.</w:t>
            </w:r>
          </w:p>
        </w:tc>
        <w:tc>
          <w:tcPr>
            <w:tcW w:w="992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86515</w:t>
            </w:r>
          </w:p>
        </w:tc>
        <w:tc>
          <w:tcPr>
            <w:tcW w:w="1843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80000</w:t>
            </w:r>
          </w:p>
        </w:tc>
        <w:tc>
          <w:tcPr>
            <w:tcW w:w="1417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ТОО </w:t>
            </w:r>
            <w:r>
              <w:rPr>
                <w:rFonts w:ascii="Times New Roman" w:eastAsia="Calibri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ЛюксТест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20BBB" w:rsidRPr="00EE6842" w:rsidTr="00122AD5">
        <w:tc>
          <w:tcPr>
            <w:tcW w:w="961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2172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TSH 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Elecsys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e 200 V2</w:t>
            </w:r>
          </w:p>
        </w:tc>
        <w:tc>
          <w:tcPr>
            <w:tcW w:w="2538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F591D">
              <w:rPr>
                <w:rFonts w:ascii="Times New Roman" w:eastAsia="Calibri" w:hAnsi="Times New Roman" w:cs="Times New Roman"/>
              </w:rPr>
              <w:t xml:space="preserve">Кассета 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Тиреотропный</w:t>
            </w:r>
            <w:proofErr w:type="spellEnd"/>
            <w:r w:rsidRPr="009F591D">
              <w:rPr>
                <w:rFonts w:ascii="Times New Roman" w:eastAsia="Calibri" w:hAnsi="Times New Roman" w:cs="Times New Roman"/>
              </w:rPr>
              <w:t xml:space="preserve"> гормон (TSH)</w:t>
            </w:r>
          </w:p>
        </w:tc>
        <w:tc>
          <w:tcPr>
            <w:tcW w:w="821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5 шт.</w:t>
            </w:r>
          </w:p>
        </w:tc>
        <w:tc>
          <w:tcPr>
            <w:tcW w:w="992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92 107</w:t>
            </w:r>
          </w:p>
        </w:tc>
        <w:tc>
          <w:tcPr>
            <w:tcW w:w="1843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85000</w:t>
            </w:r>
          </w:p>
        </w:tc>
        <w:tc>
          <w:tcPr>
            <w:tcW w:w="1417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ЛюксТест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20BBB" w:rsidRPr="00EE6842" w:rsidTr="00122AD5">
        <w:tc>
          <w:tcPr>
            <w:tcW w:w="961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72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Anti-HCV G2 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Elecsys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e 100</w:t>
            </w:r>
          </w:p>
        </w:tc>
        <w:tc>
          <w:tcPr>
            <w:tcW w:w="2538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Кассета Суммарные антитела к вирусному гепатиту</w:t>
            </w:r>
            <w:proofErr w:type="gramStart"/>
            <w:r w:rsidRPr="009F591D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Pr="009F591D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Anti-HCV</w:t>
            </w:r>
            <w:proofErr w:type="spellEnd"/>
            <w:r w:rsidRPr="009F591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21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10 шт.</w:t>
            </w:r>
          </w:p>
        </w:tc>
        <w:tc>
          <w:tcPr>
            <w:tcW w:w="992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273759</w:t>
            </w:r>
          </w:p>
        </w:tc>
        <w:tc>
          <w:tcPr>
            <w:tcW w:w="1843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245000</w:t>
            </w:r>
          </w:p>
        </w:tc>
        <w:tc>
          <w:tcPr>
            <w:tcW w:w="1417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ЛюксТест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20BBB" w:rsidRPr="00EE6842" w:rsidTr="00122AD5">
        <w:tc>
          <w:tcPr>
            <w:tcW w:w="961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72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HBsAg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G2 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Elecsys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e 100 V2</w:t>
            </w:r>
          </w:p>
        </w:tc>
        <w:tc>
          <w:tcPr>
            <w:tcW w:w="2538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 xml:space="preserve">Кассета 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HBsAg</w:t>
            </w:r>
            <w:proofErr w:type="spellEnd"/>
            <w:r w:rsidRPr="009F591D">
              <w:rPr>
                <w:rFonts w:ascii="Times New Roman" w:eastAsia="Calibri" w:hAnsi="Times New Roman" w:cs="Times New Roman"/>
              </w:rPr>
              <w:t xml:space="preserve"> антиген вируса гепатита</w:t>
            </w:r>
            <w:proofErr w:type="gramStart"/>
            <w:r w:rsidRPr="009F591D">
              <w:rPr>
                <w:rFonts w:ascii="Times New Roman" w:eastAsia="Calibri" w:hAnsi="Times New Roman" w:cs="Times New Roman"/>
              </w:rPr>
              <w:t xml:space="preserve"> В</w:t>
            </w:r>
            <w:proofErr w:type="gramEnd"/>
            <w:r w:rsidRPr="009F591D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HBsAg</w:t>
            </w:r>
            <w:proofErr w:type="spellEnd"/>
            <w:r w:rsidRPr="009F591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21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10 шт.</w:t>
            </w:r>
          </w:p>
        </w:tc>
        <w:tc>
          <w:tcPr>
            <w:tcW w:w="992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105 922</w:t>
            </w:r>
          </w:p>
        </w:tc>
        <w:tc>
          <w:tcPr>
            <w:tcW w:w="1843" w:type="dxa"/>
          </w:tcPr>
          <w:p w:rsidR="00D20BBB" w:rsidRPr="009F591D" w:rsidRDefault="005864E2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  <w:r w:rsidR="00D20BBB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417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ЛюксТест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20BBB" w:rsidRPr="00EE6842" w:rsidTr="00122AD5">
        <w:tc>
          <w:tcPr>
            <w:tcW w:w="961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172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Ferritin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Elecsys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e 100 V2 </w:t>
            </w:r>
          </w:p>
        </w:tc>
        <w:tc>
          <w:tcPr>
            <w:tcW w:w="2538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9F591D">
              <w:rPr>
                <w:rFonts w:ascii="Times New Roman" w:eastAsia="Calibri" w:hAnsi="Times New Roman" w:cs="Times New Roman"/>
              </w:rPr>
              <w:t>Кассета</w:t>
            </w:r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Ферритин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(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Ferritin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>)</w:t>
            </w:r>
          </w:p>
        </w:tc>
        <w:tc>
          <w:tcPr>
            <w:tcW w:w="821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992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68 412</w:t>
            </w:r>
          </w:p>
        </w:tc>
        <w:tc>
          <w:tcPr>
            <w:tcW w:w="1843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68000</w:t>
            </w:r>
          </w:p>
        </w:tc>
        <w:tc>
          <w:tcPr>
            <w:tcW w:w="1417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ЛюксТест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20BBB" w:rsidRPr="00EE6842" w:rsidTr="00122AD5">
        <w:tc>
          <w:tcPr>
            <w:tcW w:w="961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172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F591D">
              <w:rPr>
                <w:rFonts w:ascii="Times New Roman" w:eastAsia="Calibri" w:hAnsi="Times New Roman" w:cs="Times New Roman"/>
              </w:rPr>
              <w:t xml:space="preserve">FT4 G3 CS 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Elecsys</w:t>
            </w:r>
            <w:proofErr w:type="spellEnd"/>
          </w:p>
        </w:tc>
        <w:tc>
          <w:tcPr>
            <w:tcW w:w="2538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Калибратор Тироксин свободный (FT4 CS)</w:t>
            </w:r>
          </w:p>
        </w:tc>
        <w:tc>
          <w:tcPr>
            <w:tcW w:w="821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992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34 530</w:t>
            </w:r>
          </w:p>
        </w:tc>
        <w:tc>
          <w:tcPr>
            <w:tcW w:w="1843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34000</w:t>
            </w:r>
          </w:p>
        </w:tc>
        <w:tc>
          <w:tcPr>
            <w:tcW w:w="1417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ЛюксТест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20BBB" w:rsidRPr="00EE6842" w:rsidTr="00122AD5">
        <w:tc>
          <w:tcPr>
            <w:tcW w:w="961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172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Total PSA G2 CS 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Elecsys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V3</w:t>
            </w:r>
          </w:p>
        </w:tc>
        <w:tc>
          <w:tcPr>
            <w:tcW w:w="2538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 xml:space="preserve">Калибратор 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Простатаспецифический</w:t>
            </w:r>
            <w:proofErr w:type="spellEnd"/>
            <w:r w:rsidRPr="009F591D">
              <w:rPr>
                <w:rFonts w:ascii="Times New Roman" w:eastAsia="Calibri" w:hAnsi="Times New Roman" w:cs="Times New Roman"/>
              </w:rPr>
              <w:t xml:space="preserve"> антиген общий (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total</w:t>
            </w:r>
            <w:proofErr w:type="spellEnd"/>
            <w:r w:rsidRPr="009F591D">
              <w:rPr>
                <w:rFonts w:ascii="Times New Roman" w:eastAsia="Calibri" w:hAnsi="Times New Roman" w:cs="Times New Roman"/>
              </w:rPr>
              <w:t xml:space="preserve"> PSA CS)</w:t>
            </w:r>
          </w:p>
        </w:tc>
        <w:tc>
          <w:tcPr>
            <w:tcW w:w="821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2 шт.</w:t>
            </w:r>
          </w:p>
        </w:tc>
        <w:tc>
          <w:tcPr>
            <w:tcW w:w="992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67 893</w:t>
            </w:r>
          </w:p>
        </w:tc>
        <w:tc>
          <w:tcPr>
            <w:tcW w:w="1843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65000</w:t>
            </w:r>
          </w:p>
        </w:tc>
        <w:tc>
          <w:tcPr>
            <w:tcW w:w="1417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ЛюксТест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20BBB" w:rsidRPr="00EE6842" w:rsidTr="00122AD5">
        <w:tc>
          <w:tcPr>
            <w:tcW w:w="961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172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F591D">
              <w:rPr>
                <w:rFonts w:ascii="Times New Roman" w:eastAsia="Calibri" w:hAnsi="Times New Roman" w:cs="Times New Roman"/>
              </w:rPr>
              <w:t>PreciControl</w:t>
            </w:r>
            <w:proofErr w:type="spellEnd"/>
            <w:r w:rsidRPr="009F59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Varia</w:t>
            </w:r>
            <w:proofErr w:type="spellEnd"/>
            <w:r w:rsidRPr="009F59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Elecsys</w:t>
            </w:r>
            <w:proofErr w:type="spellEnd"/>
          </w:p>
        </w:tc>
        <w:tc>
          <w:tcPr>
            <w:tcW w:w="2538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 xml:space="preserve">Контроль 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ПрециКонтроль</w:t>
            </w:r>
            <w:proofErr w:type="spellEnd"/>
            <w:r w:rsidRPr="009F59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Вариа</w:t>
            </w:r>
            <w:proofErr w:type="spellEnd"/>
            <w:r w:rsidRPr="009F591D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PreciControl</w:t>
            </w:r>
            <w:proofErr w:type="spellEnd"/>
            <w:r w:rsidRPr="009F59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Varia</w:t>
            </w:r>
            <w:proofErr w:type="spellEnd"/>
            <w:r w:rsidRPr="009F591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21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992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85 009</w:t>
            </w:r>
          </w:p>
        </w:tc>
        <w:tc>
          <w:tcPr>
            <w:tcW w:w="1843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83500</w:t>
            </w:r>
          </w:p>
        </w:tc>
        <w:tc>
          <w:tcPr>
            <w:tcW w:w="1417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ЛюксТест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20BBB" w:rsidRPr="00EE6842" w:rsidTr="00122AD5">
        <w:tc>
          <w:tcPr>
            <w:tcW w:w="961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172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ProCell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>Elecsys</w:t>
            </w:r>
            <w:proofErr w:type="spellEnd"/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>cobas</w:t>
            </w:r>
            <w:proofErr w:type="spellEnd"/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e</w:t>
            </w:r>
          </w:p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38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F591D">
              <w:rPr>
                <w:rFonts w:ascii="Times New Roman" w:eastAsia="Calibri" w:hAnsi="Times New Roman" w:cs="Times New Roman"/>
                <w:color w:val="000000"/>
              </w:rPr>
              <w:t>Раствор</w:t>
            </w:r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ProCell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>Elecsys</w:t>
            </w:r>
            <w:proofErr w:type="spellEnd"/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>cobas</w:t>
            </w:r>
            <w:proofErr w:type="spellEnd"/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e</w:t>
            </w:r>
          </w:p>
        </w:tc>
        <w:tc>
          <w:tcPr>
            <w:tcW w:w="821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 xml:space="preserve">4 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упак</w:t>
            </w:r>
            <w:proofErr w:type="spellEnd"/>
            <w:r w:rsidRPr="009F591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32 071</w:t>
            </w:r>
          </w:p>
        </w:tc>
        <w:tc>
          <w:tcPr>
            <w:tcW w:w="1843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23000</w:t>
            </w:r>
          </w:p>
        </w:tc>
        <w:tc>
          <w:tcPr>
            <w:tcW w:w="1417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ЛюксТест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20BBB" w:rsidRPr="00EE6842" w:rsidTr="00122AD5">
        <w:tc>
          <w:tcPr>
            <w:tcW w:w="961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172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CleanCell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>Elecsys</w:t>
            </w:r>
            <w:proofErr w:type="spellEnd"/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>cobas</w:t>
            </w:r>
            <w:proofErr w:type="spellEnd"/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e</w:t>
            </w:r>
          </w:p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8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F591D">
              <w:rPr>
                <w:rFonts w:ascii="Times New Roman" w:eastAsia="Calibri" w:hAnsi="Times New Roman" w:cs="Times New Roman"/>
                <w:color w:val="000000"/>
              </w:rPr>
              <w:t>Раствор</w:t>
            </w:r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CleanCell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>Elecsys</w:t>
            </w:r>
            <w:proofErr w:type="spellEnd"/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>cobas</w:t>
            </w:r>
            <w:proofErr w:type="spellEnd"/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e</w:t>
            </w:r>
          </w:p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21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 xml:space="preserve">4 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упак</w:t>
            </w:r>
            <w:proofErr w:type="spellEnd"/>
            <w:r w:rsidRPr="009F591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30 361</w:t>
            </w:r>
          </w:p>
        </w:tc>
        <w:tc>
          <w:tcPr>
            <w:tcW w:w="1843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23000</w:t>
            </w:r>
          </w:p>
        </w:tc>
        <w:tc>
          <w:tcPr>
            <w:tcW w:w="1417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ЛюксТест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20BBB" w:rsidRPr="00EE6842" w:rsidTr="00122AD5">
        <w:tc>
          <w:tcPr>
            <w:tcW w:w="961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172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F591D">
              <w:rPr>
                <w:rFonts w:ascii="Times New Roman" w:eastAsia="Calibri" w:hAnsi="Times New Roman" w:cs="Times New Roman"/>
                <w:lang w:val="en-US"/>
              </w:rPr>
              <w:t>ASSAY CUP ELECSYS2010/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e411</w:t>
            </w:r>
          </w:p>
        </w:tc>
        <w:tc>
          <w:tcPr>
            <w:tcW w:w="2538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F591D">
              <w:rPr>
                <w:rFonts w:ascii="Times New Roman" w:eastAsia="Calibri" w:hAnsi="Times New Roman" w:cs="Times New Roman"/>
              </w:rPr>
              <w:t>Кюветы</w:t>
            </w:r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ASSAY CUP ELECSYS2010/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e411</w:t>
            </w:r>
          </w:p>
        </w:tc>
        <w:tc>
          <w:tcPr>
            <w:tcW w:w="821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уп</w:t>
            </w:r>
            <w:proofErr w:type="spellEnd"/>
            <w:r w:rsidRPr="009F591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111 973</w:t>
            </w:r>
          </w:p>
        </w:tc>
        <w:tc>
          <w:tcPr>
            <w:tcW w:w="1843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100780</w:t>
            </w:r>
          </w:p>
        </w:tc>
        <w:tc>
          <w:tcPr>
            <w:tcW w:w="1417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ЛюксТест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20BBB" w:rsidRPr="00EE6842" w:rsidTr="00122AD5">
        <w:tc>
          <w:tcPr>
            <w:tcW w:w="961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172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F591D">
              <w:rPr>
                <w:rFonts w:ascii="Times New Roman" w:eastAsia="Calibri" w:hAnsi="Times New Roman" w:cs="Times New Roman"/>
                <w:lang w:val="en-US"/>
              </w:rPr>
              <w:t>ASSAY TIP ELECSYS 2010/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e411</w:t>
            </w:r>
          </w:p>
        </w:tc>
        <w:tc>
          <w:tcPr>
            <w:tcW w:w="2538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F591D">
              <w:rPr>
                <w:rFonts w:ascii="Times New Roman" w:eastAsia="Calibri" w:hAnsi="Times New Roman" w:cs="Times New Roman"/>
              </w:rPr>
              <w:t>Наконечники</w:t>
            </w:r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ASSAY TIP ELECSYS 2010/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e411</w:t>
            </w:r>
          </w:p>
        </w:tc>
        <w:tc>
          <w:tcPr>
            <w:tcW w:w="821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 xml:space="preserve">2 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уп</w:t>
            </w:r>
            <w:proofErr w:type="spellEnd"/>
            <w:r w:rsidRPr="009F591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113 900</w:t>
            </w:r>
          </w:p>
        </w:tc>
        <w:tc>
          <w:tcPr>
            <w:tcW w:w="1843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100780</w:t>
            </w:r>
          </w:p>
        </w:tc>
        <w:tc>
          <w:tcPr>
            <w:tcW w:w="1417" w:type="dxa"/>
          </w:tcPr>
          <w:p w:rsidR="00D20BBB" w:rsidRPr="009F591D" w:rsidRDefault="00D20BBB" w:rsidP="007F3C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ЛюксТест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</w:tr>
    </w:tbl>
    <w:p w:rsidR="00927DEA" w:rsidRDefault="00927DEA" w:rsidP="00927DE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</w:p>
    <w:p w:rsidR="003B092F" w:rsidRDefault="006023A7" w:rsidP="00927DEA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="0045611D" w:rsidRPr="0011543B">
        <w:rPr>
          <w:rFonts w:ascii="Times New Roman" w:eastAsia="Times New Roman" w:hAnsi="Times New Roman" w:cs="Times New Roman"/>
          <w:b/>
          <w:lang w:eastAsia="ru-RU"/>
        </w:rPr>
        <w:t>Конкур</w:t>
      </w:r>
      <w:r w:rsidR="0045611D">
        <w:rPr>
          <w:rFonts w:ascii="Times New Roman" w:eastAsia="Times New Roman" w:hAnsi="Times New Roman" w:cs="Times New Roman"/>
          <w:b/>
          <w:lang w:eastAsia="ru-RU"/>
        </w:rPr>
        <w:t>сная комиссия при</w:t>
      </w:r>
      <w:r w:rsidR="00927DEA">
        <w:rPr>
          <w:rFonts w:ascii="Times New Roman" w:eastAsia="Times New Roman" w:hAnsi="Times New Roman" w:cs="Times New Roman"/>
          <w:b/>
          <w:lang w:eastAsia="ru-RU"/>
        </w:rPr>
        <w:t>няла решение: заключить договор</w:t>
      </w:r>
      <w:r w:rsidR="0045611D">
        <w:rPr>
          <w:rFonts w:ascii="Times New Roman" w:eastAsia="Times New Roman" w:hAnsi="Times New Roman" w:cs="Times New Roman"/>
          <w:b/>
          <w:lang w:eastAsia="ru-RU"/>
        </w:rPr>
        <w:t xml:space="preserve"> с</w:t>
      </w:r>
      <w:proofErr w:type="gramStart"/>
      <w:r w:rsidR="0045611D">
        <w:rPr>
          <w:rFonts w:ascii="Times New Roman" w:eastAsia="Times New Roman" w:hAnsi="Times New Roman" w:cs="Times New Roman"/>
          <w:b/>
          <w:lang w:eastAsia="ru-RU"/>
        </w:rPr>
        <w:t xml:space="preserve"> :</w:t>
      </w:r>
      <w:proofErr w:type="gramEnd"/>
      <w:r w:rsidR="0045611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20BBB">
        <w:rPr>
          <w:rFonts w:ascii="Times New Roman" w:eastAsia="Times New Roman" w:hAnsi="Times New Roman" w:cs="Times New Roman"/>
          <w:b/>
          <w:lang w:eastAsia="ru-RU"/>
        </w:rPr>
        <w:t>ТОО «</w:t>
      </w:r>
      <w:proofErr w:type="spellStart"/>
      <w:r w:rsidR="00D20BBB">
        <w:rPr>
          <w:rFonts w:ascii="Times New Roman" w:eastAsia="Times New Roman" w:hAnsi="Times New Roman" w:cs="Times New Roman"/>
          <w:b/>
          <w:lang w:eastAsia="ru-RU"/>
        </w:rPr>
        <w:t>МухСад</w:t>
      </w:r>
      <w:proofErr w:type="spellEnd"/>
      <w:r w:rsidR="00D20BBB">
        <w:rPr>
          <w:rFonts w:ascii="Times New Roman" w:eastAsia="Times New Roman" w:hAnsi="Times New Roman" w:cs="Times New Roman"/>
          <w:b/>
          <w:lang w:eastAsia="ru-RU"/>
        </w:rPr>
        <w:t>», ТОО «</w:t>
      </w:r>
      <w:proofErr w:type="spellStart"/>
      <w:r w:rsidR="00D20BBB">
        <w:rPr>
          <w:rFonts w:ascii="Times New Roman" w:eastAsia="Times New Roman" w:hAnsi="Times New Roman" w:cs="Times New Roman"/>
          <w:b/>
          <w:lang w:eastAsia="ru-RU"/>
        </w:rPr>
        <w:t>ЛюксТест</w:t>
      </w:r>
      <w:proofErr w:type="spellEnd"/>
      <w:r w:rsidR="00D20BBB">
        <w:rPr>
          <w:rFonts w:ascii="Times New Roman" w:eastAsia="Times New Roman" w:hAnsi="Times New Roman" w:cs="Times New Roman"/>
          <w:b/>
          <w:lang w:eastAsia="ru-RU"/>
        </w:rPr>
        <w:t>».</w:t>
      </w:r>
    </w:p>
    <w:sectPr w:rsidR="003B092F" w:rsidSect="005800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D7FB6"/>
    <w:multiLevelType w:val="hybridMultilevel"/>
    <w:tmpl w:val="98C06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3626A"/>
    <w:multiLevelType w:val="hybridMultilevel"/>
    <w:tmpl w:val="9B38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097"/>
    <w:rsid w:val="00021441"/>
    <w:rsid w:val="00027A8F"/>
    <w:rsid w:val="00075A08"/>
    <w:rsid w:val="0011543B"/>
    <w:rsid w:val="00122AD5"/>
    <w:rsid w:val="0016202B"/>
    <w:rsid w:val="00175BB7"/>
    <w:rsid w:val="00234BC8"/>
    <w:rsid w:val="00236690"/>
    <w:rsid w:val="002F0493"/>
    <w:rsid w:val="00324D6C"/>
    <w:rsid w:val="00372826"/>
    <w:rsid w:val="003B092F"/>
    <w:rsid w:val="00410231"/>
    <w:rsid w:val="00435739"/>
    <w:rsid w:val="00435D8C"/>
    <w:rsid w:val="0045611D"/>
    <w:rsid w:val="00471327"/>
    <w:rsid w:val="004816ED"/>
    <w:rsid w:val="0048521A"/>
    <w:rsid w:val="004C0A26"/>
    <w:rsid w:val="004C6E1C"/>
    <w:rsid w:val="004E6F54"/>
    <w:rsid w:val="00536FB9"/>
    <w:rsid w:val="00540B11"/>
    <w:rsid w:val="00580097"/>
    <w:rsid w:val="005864E2"/>
    <w:rsid w:val="005C7E1F"/>
    <w:rsid w:val="005F0DCF"/>
    <w:rsid w:val="006023A7"/>
    <w:rsid w:val="00626E10"/>
    <w:rsid w:val="00652A3B"/>
    <w:rsid w:val="007239D4"/>
    <w:rsid w:val="007554A6"/>
    <w:rsid w:val="007E1107"/>
    <w:rsid w:val="00802750"/>
    <w:rsid w:val="00820039"/>
    <w:rsid w:val="00844C19"/>
    <w:rsid w:val="008A2B8D"/>
    <w:rsid w:val="008A2E46"/>
    <w:rsid w:val="00912248"/>
    <w:rsid w:val="00927DEA"/>
    <w:rsid w:val="00962757"/>
    <w:rsid w:val="009704DC"/>
    <w:rsid w:val="00A106F2"/>
    <w:rsid w:val="00AA1E78"/>
    <w:rsid w:val="00AC0659"/>
    <w:rsid w:val="00AC48DD"/>
    <w:rsid w:val="00B12706"/>
    <w:rsid w:val="00B170C2"/>
    <w:rsid w:val="00B431A2"/>
    <w:rsid w:val="00B515E8"/>
    <w:rsid w:val="00B641BA"/>
    <w:rsid w:val="00B84BEF"/>
    <w:rsid w:val="00C47890"/>
    <w:rsid w:val="00CC71AF"/>
    <w:rsid w:val="00CF6DF1"/>
    <w:rsid w:val="00D20BBB"/>
    <w:rsid w:val="00D76FC1"/>
    <w:rsid w:val="00DA1839"/>
    <w:rsid w:val="00DE172E"/>
    <w:rsid w:val="00E956A0"/>
    <w:rsid w:val="00F17371"/>
    <w:rsid w:val="00F4329E"/>
    <w:rsid w:val="00F50DC4"/>
    <w:rsid w:val="00FB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97"/>
    <w:pPr>
      <w:ind w:left="720"/>
      <w:contextualSpacing/>
    </w:pPr>
  </w:style>
  <w:style w:type="table" w:styleId="a4">
    <w:name w:val="Table Grid"/>
    <w:basedOn w:val="a1"/>
    <w:uiPriority w:val="59"/>
    <w:rsid w:val="00580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49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4E6F5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Андрей</cp:lastModifiedBy>
  <cp:revision>41</cp:revision>
  <cp:lastPrinted>2024-02-05T10:25:00Z</cp:lastPrinted>
  <dcterms:created xsi:type="dcterms:W3CDTF">2023-08-24T09:39:00Z</dcterms:created>
  <dcterms:modified xsi:type="dcterms:W3CDTF">2024-02-15T17:26:00Z</dcterms:modified>
</cp:coreProperties>
</file>